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18" w:rsidRDefault="00163E18" w:rsidP="00163E18">
      <w:pPr>
        <w:shd w:val="clear" w:color="auto" w:fill="FFFFFF"/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участники конференции!</w:t>
      </w:r>
    </w:p>
    <w:p w:rsidR="00163E18" w:rsidRP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конференции есть возможность опубликовать научную статью в журнале </w:t>
      </w:r>
    </w:p>
    <w:p w:rsidR="00163E18" w:rsidRP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«Вестник Нижегородского университета им. Н.И. Лобачевского. Серия: Социальные науки» в разделе «Педагогические науки».</w:t>
      </w:r>
      <w:r w:rsidRPr="00163E1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3E1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http://www.vestnik-soc.unn.ru/ru/svedenia</w:t>
        </w:r>
      </w:hyperlink>
    </w:p>
    <w:p w:rsidR="00163E18" w:rsidRP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включен в перечень ВАК, категория К-1.</w:t>
      </w:r>
    </w:p>
    <w:p w:rsidR="00163E18" w:rsidRP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317EAC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должна соответствовать требованиям </w:t>
      </w:r>
      <w:r w:rsidR="00F7187E"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редакции,</w:t>
      </w: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содержанию, так и по оформлению.</w:t>
      </w:r>
    </w:p>
    <w:p w:rsid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Направляемые на рассмотрение в редакцию рукописи должны быть оформлены строго в соответствии с правилами, изложенными в разделе </w:t>
      </w:r>
      <w:hyperlink r:id="rId6" w:tgtFrame="_blank" w:history="1">
        <w:r w:rsidRPr="00163E18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  <w:shd w:val="clear" w:color="auto" w:fill="C0C0C0"/>
            <w:lang w:eastAsia="ru-RU"/>
          </w:rPr>
          <w:t>«Требования к оформлению поступающих рукописей»</w:t>
        </w:r>
      </w:hyperlink>
      <w:r w:rsidRPr="00163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C0C0C0"/>
          <w:lang w:eastAsia="ru-RU"/>
        </w:rPr>
        <w:t xml:space="preserve"> </w:t>
      </w:r>
      <w:hyperlink r:id="rId7" w:history="1">
        <w:r w:rsidRPr="00FD61B8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shd w:val="clear" w:color="auto" w:fill="C0C0C0"/>
            <w:lang w:eastAsia="ru-RU"/>
          </w:rPr>
          <w:t>http://www.vestnik-soc.unn.ru/ru/oformlenie</w:t>
        </w:r>
      </w:hyperlink>
      <w:r w:rsidRPr="00163E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63E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63E18" w:rsidRP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317EAC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Статьи, подготовленные без учета этих требований, к рассмотрению не принимаются и не рецензируются.</w:t>
      </w:r>
    </w:p>
    <w:p w:rsidR="00163E18" w:rsidRP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Принятые к рассмотрению рукописи проходят научное рецензирование. При рецензировании основное внимание уделяется </w:t>
      </w:r>
      <w:bookmarkStart w:id="0" w:name="_GoBack"/>
      <w:bookmarkEnd w:id="0"/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вопросам:</w:t>
      </w:r>
    </w:p>
    <w:p w:rsid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соответствие статьи научным направлениям журнала,</w:t>
      </w:r>
    </w:p>
    <w:p w:rsid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общий анализ актуальности и научного уровня статьи,</w:t>
      </w:r>
    </w:p>
    <w:p w:rsid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место рецензируемой работы среди других работ на подобную тему (не дублирует ли содержание рукописи работы других авторов или ранее напечатанные работы данного автора, корректность цитирования),</w:t>
      </w:r>
    </w:p>
    <w:p w:rsid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соответствие использованных автором методов и результатов исследования современным достижениям науки;</w:t>
      </w:r>
    </w:p>
    <w:p w:rsidR="00163E18" w:rsidRPr="00163E18" w:rsidRDefault="00163E18" w:rsidP="00163E18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color w:val="317EAC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подготовленности статьи к печати в отношении языка и стиля; соответствие установленным требованиям по оформлению материалов статьи.</w:t>
      </w:r>
    </w:p>
    <w:p w:rsidR="00163E18" w:rsidRDefault="00163E18" w:rsidP="00163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применяется процедура одностороннего слепого рецензирования для всех поступивших статей (рецензент знает, кто автор статьи, автор статьи не знает, кто рецензент).</w:t>
      </w:r>
    </w:p>
    <w:p w:rsidR="005B5F5E" w:rsidRPr="005B5F5E" w:rsidRDefault="005B5F5E" w:rsidP="005B5F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статьи направляются авторам на доработку. После доработки авторы представляют в редакцию новую распечатку и обновлённую электронную версию рукописи.</w:t>
      </w:r>
    </w:p>
    <w:p w:rsidR="005B5F5E" w:rsidRPr="005B5F5E" w:rsidRDefault="005B5F5E" w:rsidP="005B5F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Редакция высылает автору копию рецензии или мотивированный отказ.</w:t>
      </w:r>
    </w:p>
    <w:p w:rsidR="005B5F5E" w:rsidRDefault="005B5F5E" w:rsidP="005B5F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обсуждение достоинств и недостатков статьи и иную переписку по присланным материалам (как принятым, так и не принятым к печати) редакция не вступает. Присланные материалы передаются в редакционный архив и не возвращаются.</w:t>
      </w:r>
    </w:p>
    <w:p w:rsidR="00163E18" w:rsidRPr="00163E18" w:rsidRDefault="00163E18" w:rsidP="00163E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ориентироваться на примерную структуру статьи:</w:t>
      </w:r>
    </w:p>
    <w:p w:rsidR="00564B07" w:rsidRDefault="00F7187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63E18" w:rsidRPr="00FD61B8">
          <w:rPr>
            <w:rStyle w:val="a3"/>
            <w:rFonts w:ascii="Times New Roman" w:hAnsi="Times New Roman" w:cs="Times New Roman"/>
            <w:sz w:val="24"/>
            <w:szCs w:val="24"/>
          </w:rPr>
          <w:t>http://www.vestnik-soc.unn.ru/files/%D0%9F%D1%80%D0%B8%D0%BC%D0%B5%D1%80%D0%BD%D0%B0%D1%8F%20%D1%81%D1%82%D1%80%D1%83%D0%BA%D1%82%D1%83%D1%80%D0%B0%20%D1%82%D0%B5%D0%BA%D1%81%D1%82%D0%B0%20%D1%81%D1%82%D0%B0%D1%82%D1%8C%D0%B8.pdf</w:t>
        </w:r>
      </w:hyperlink>
    </w:p>
    <w:p w:rsidR="00163E18" w:rsidRPr="00163E18" w:rsidRDefault="00163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Оформленные в соответствии с требованиями файлы направляются по адресу: </w:t>
      </w:r>
      <w:hyperlink r:id="rId9" w:history="1">
        <w:r w:rsidRPr="00FD61B8">
          <w:rPr>
            <w:rStyle w:val="a3"/>
            <w:rFonts w:ascii="Times New Roman" w:hAnsi="Times New Roman" w:cs="Times New Roman"/>
            <w:sz w:val="24"/>
            <w:szCs w:val="24"/>
          </w:rPr>
          <w:t>titaeva@unn.ru</w:t>
        </w:r>
      </w:hyperlink>
    </w:p>
    <w:sectPr w:rsidR="00163E18" w:rsidRPr="0016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8"/>
    <w:rsid w:val="00163E18"/>
    <w:rsid w:val="005B5F5E"/>
    <w:rsid w:val="006615DD"/>
    <w:rsid w:val="006973C8"/>
    <w:rsid w:val="00E0237C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E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nik-soc.unn.ru/files/%D0%9F%D1%80%D0%B8%D0%BC%D0%B5%D1%80%D0%BD%D0%B0%D1%8F%20%D1%81%D1%82%D1%80%D1%83%D0%BA%D1%82%D1%83%D1%80%D0%B0%20%D1%82%D0%B5%D0%BA%D1%81%D1%82%D0%B0%20%D1%81%D1%82%D0%B0%D1%82%D1%8C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tnik-soc.unn.ru/ru/oformle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stnik-soc.unn.ru/ru/oformlen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estnik-soc.unn.ru/ru/sved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aeva@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Васильевна</dc:creator>
  <cp:keywords/>
  <dc:description/>
  <cp:lastModifiedBy>1</cp:lastModifiedBy>
  <cp:revision>3</cp:revision>
  <dcterms:created xsi:type="dcterms:W3CDTF">2024-11-21T08:49:00Z</dcterms:created>
  <dcterms:modified xsi:type="dcterms:W3CDTF">2024-11-26T08:58:00Z</dcterms:modified>
</cp:coreProperties>
</file>